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3E45" w14:textId="77777777" w:rsidR="003562BA" w:rsidRDefault="00C045E7">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0901">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Presseinformation</w:t>
      </w:r>
    </w:p>
    <w:p w14:paraId="60F6ADFD" w14:textId="77777777" w:rsidR="00C045E7" w:rsidRDefault="00C045E7" w:rsidP="00C045E7">
      <w:pPr>
        <w:spacing w:line="480" w:lineRule="atLeast"/>
        <w:textAlignment w:val="baseline"/>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DA357" w14:textId="77777777" w:rsidR="00FE5032" w:rsidRPr="00FE5032" w:rsidRDefault="00A5286B" w:rsidP="00FE5032">
      <w:pPr>
        <w:spacing w:line="480" w:lineRule="atLeast"/>
        <w:textAlignment w:val="baseline"/>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 retten Leben“</w:t>
      </w:r>
      <w:r w:rsidR="00B3239A">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00901" w:rsidRPr="00BF1083">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Verein </w:t>
      </w:r>
      <w:r w:rsidR="00034200">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00901" w:rsidRPr="00BF1083">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ocial-bag</w:t>
      </w:r>
      <w:r w:rsidR="00FE5032">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 e.V. </w:t>
      </w:r>
      <w:r w:rsidR="00683707">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kämpft gegen </w:t>
      </w:r>
      <w:r w:rsidR="00B3239A">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hohe </w:t>
      </w:r>
      <w:r w:rsidR="00683707">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Müttersterblichkeit in Kenia</w:t>
      </w:r>
    </w:p>
    <w:p w14:paraId="58F0380A" w14:textId="77777777" w:rsidR="00BF1083" w:rsidRDefault="00BF1083" w:rsidP="00C045E7">
      <w:pPr>
        <w:spacing w:line="480" w:lineRule="atLeast"/>
        <w:textAlignment w:val="baseline"/>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2C628" w14:textId="77777777" w:rsidR="00FA7795" w:rsidRDefault="00BF1083" w:rsidP="00B3239A">
      <w:pPr>
        <w:jc w:val="both"/>
        <w:rPr>
          <w:rFonts w:cstheme="minorHAnsi"/>
          <w:b/>
          <w:bCs/>
          <w:color w:val="222222"/>
          <w:sz w:val="28"/>
          <w:szCs w:val="28"/>
          <w:shd w:val="clear" w:color="auto" w:fill="FFFFFF"/>
        </w:rPr>
      </w:pPr>
      <w:r w:rsidRPr="007D1878">
        <w:rPr>
          <w:rFonts w:cstheme="minorHAnsi"/>
          <w:b/>
          <w:bCs/>
          <w:sz w:val="28"/>
          <w:szCs w:val="28"/>
        </w:rPr>
        <w:t xml:space="preserve">Der Verein social-bag engagiert sich für Chancengleichheit und fairen Zugang zu Gesundheitsleistungen und Schulbildung für Mädchen und Frauen in Kenia. </w:t>
      </w:r>
      <w:r w:rsidR="00683707" w:rsidRPr="007D1878">
        <w:rPr>
          <w:rFonts w:cstheme="minorHAnsi"/>
          <w:b/>
          <w:bCs/>
          <w:sz w:val="28"/>
          <w:szCs w:val="28"/>
        </w:rPr>
        <w:t xml:space="preserve">Eines der wichtigen Ziele lautet, das </w:t>
      </w:r>
      <w:r w:rsidR="00661E21">
        <w:rPr>
          <w:rFonts w:cstheme="minorHAnsi"/>
          <w:b/>
          <w:bCs/>
          <w:sz w:val="28"/>
          <w:szCs w:val="28"/>
        </w:rPr>
        <w:t>gravierende</w:t>
      </w:r>
      <w:r w:rsidR="00683707" w:rsidRPr="007D1878">
        <w:rPr>
          <w:rFonts w:cstheme="minorHAnsi"/>
          <w:b/>
          <w:bCs/>
          <w:sz w:val="28"/>
          <w:szCs w:val="28"/>
        </w:rPr>
        <w:t xml:space="preserve"> Problem der </w:t>
      </w:r>
      <w:r w:rsidR="00683707" w:rsidRPr="007D1878">
        <w:rPr>
          <w:rFonts w:cstheme="minorHAnsi"/>
          <w:b/>
          <w:bCs/>
          <w:color w:val="222222"/>
          <w:sz w:val="28"/>
          <w:szCs w:val="28"/>
          <w:shd w:val="clear" w:color="auto" w:fill="FFFFFF"/>
        </w:rPr>
        <w:t xml:space="preserve">Müttersterblichkeit lösen zu helfen. </w:t>
      </w:r>
    </w:p>
    <w:p w14:paraId="09989CF0" w14:textId="77777777" w:rsidR="00FE5032" w:rsidRPr="00FE5032" w:rsidRDefault="00FE5032" w:rsidP="00FE5032">
      <w:pPr>
        <w:pStyle w:val="StandardWeb"/>
        <w:jc w:val="both"/>
        <w:rPr>
          <w:rFonts w:asciiTheme="minorHAnsi" w:hAnsiTheme="minorHAnsi" w:cstheme="minorHAnsi"/>
          <w:color w:val="222222"/>
          <w:sz w:val="28"/>
          <w:szCs w:val="28"/>
        </w:rPr>
      </w:pPr>
      <w:r w:rsidRPr="00FE5032">
        <w:rPr>
          <w:rFonts w:asciiTheme="minorHAnsi" w:hAnsiTheme="minorHAnsi" w:cstheme="minorHAnsi"/>
          <w:color w:val="222222"/>
          <w:sz w:val="28"/>
          <w:szCs w:val="28"/>
        </w:rPr>
        <w:t>Laut Weltgesundheitsorganisation (WHO) stirbt alle zwei Minuten eine Frau rund um die Geburt. In 2023 waren das weltweit 260.0000 Todesfälle. Die Vorsitzende und Mitbegründerin der kleinen Hilfsorganisation social-bag, Anke Gaußmann, kennt die Fakten und Gründe nur zu gut. In ihrem Einsatzort Kenia lag 2024 nach neueren Schätzungen die Müttersterblichkeitsrate bei etwa 355 Todesfällen pro 100.000 Lebendgeburten (2020: 530). Trotz dieser erfreulichen Entwicklung bleibe die Rate hoch und spiegele die Herausforderungen im Gesundheitswesen wider, so die Gynäkologin und Fachärztin für Frauenheilkunde.</w:t>
      </w:r>
    </w:p>
    <w:p w14:paraId="3EC963B3" w14:textId="77777777" w:rsidR="00FE5032" w:rsidRPr="00FE5032" w:rsidRDefault="00FE5032" w:rsidP="00FE5032">
      <w:pPr>
        <w:pStyle w:val="StandardWeb"/>
        <w:jc w:val="both"/>
        <w:rPr>
          <w:rFonts w:asciiTheme="minorHAnsi" w:hAnsiTheme="minorHAnsi" w:cstheme="minorHAnsi"/>
          <w:color w:val="222222"/>
          <w:sz w:val="28"/>
          <w:szCs w:val="28"/>
        </w:rPr>
      </w:pPr>
      <w:r w:rsidRPr="00FE5032">
        <w:rPr>
          <w:rFonts w:asciiTheme="minorHAnsi" w:hAnsiTheme="minorHAnsi" w:cstheme="minorHAnsi"/>
          <w:color w:val="222222"/>
          <w:sz w:val="28"/>
          <w:szCs w:val="28"/>
        </w:rPr>
        <w:t>Gründe für die hohe Müttersterblichkeit in Kenia sind eine unzureichende medizinische Versorgung, besonders in ländlichen Gebieten. Dabei fehlt es Gesundheitseinrichtungen oft an der notwendigen Ausstattung oder schlicht an Personal, um Komplikationen während Schwangerschaft und Geburt adäquat zu behandeln. So bleibt ein knappes Drittel der Geburten immer noch unbetreut. Auch Armut und mangelnder Zugang zu Gesundheitsdiensten aufgrund weiter Entfernungen zu medizinischen Einrichtungen, hindern viele Frauen daran, rechtzeitig medizinische Hilfe in Anspruch zu nehmen. Ein großes Problem, so Anke Gaußmann, sei die Verbreitung von HIV unter Frauen im gebärfähigen Alter. „Das erhöht das Risiko von Komplikationen während der Schwangerschaft und Geburt.“</w:t>
      </w:r>
    </w:p>
    <w:p w14:paraId="4F02B2ED" w14:textId="77777777" w:rsidR="00FE5032" w:rsidRPr="00FE5032" w:rsidRDefault="00FE5032" w:rsidP="00FE5032">
      <w:pPr>
        <w:pStyle w:val="StandardWeb"/>
        <w:jc w:val="both"/>
        <w:rPr>
          <w:rFonts w:asciiTheme="minorHAnsi" w:hAnsiTheme="minorHAnsi" w:cstheme="minorHAnsi"/>
          <w:color w:val="222222"/>
          <w:sz w:val="28"/>
          <w:szCs w:val="28"/>
        </w:rPr>
      </w:pPr>
      <w:r w:rsidRPr="00FE5032">
        <w:rPr>
          <w:rFonts w:asciiTheme="minorHAnsi" w:hAnsiTheme="minorHAnsi" w:cstheme="minorHAnsi"/>
          <w:color w:val="222222"/>
          <w:sz w:val="28"/>
          <w:szCs w:val="28"/>
        </w:rPr>
        <w:t>Zu den Aufgaben des Teams von social-bag gehören deshalb umfangreiche Vorsorgemaßnahmen, die lebensrettend sein können. Vorstandmitglied Dr. med. Lars Bohnen: „Wir finanzieren zum Beispiel Aufklärungsarbeit in Schulen, von der</w:t>
      </w:r>
      <w:r>
        <w:rPr>
          <w:rFonts w:asciiTheme="minorHAnsi" w:hAnsiTheme="minorHAnsi" w:cstheme="minorHAnsi"/>
          <w:color w:val="222222"/>
          <w:sz w:val="28"/>
          <w:szCs w:val="28"/>
        </w:rPr>
        <w:t xml:space="preserve"> </w:t>
      </w:r>
      <w:r w:rsidRPr="00FE5032">
        <w:rPr>
          <w:rFonts w:asciiTheme="minorHAnsi" w:hAnsiTheme="minorHAnsi" w:cstheme="minorHAnsi"/>
          <w:color w:val="222222"/>
          <w:sz w:val="28"/>
          <w:szCs w:val="28"/>
        </w:rPr>
        <w:t xml:space="preserve">Sexualerziehung bis zur Verhütung. Ein Schwerpunkt sei die medizinische Betreuung und Schwangerschaftsvorsorge, besonders für Frauen in zwei Slums in Nairobi, denn leider sind die Gesundheitsleistungen nur besser Verdienenden zugänglich.“ Vor Ort hat die Organisation mit Spendengeldern </w:t>
      </w:r>
      <w:r w:rsidRPr="00FE5032">
        <w:rPr>
          <w:rFonts w:asciiTheme="minorHAnsi" w:hAnsiTheme="minorHAnsi" w:cstheme="minorHAnsi"/>
          <w:color w:val="222222"/>
          <w:sz w:val="28"/>
          <w:szCs w:val="28"/>
        </w:rPr>
        <w:lastRenderedPageBreak/>
        <w:t>zwei Medical Camps ausgestattet und setzt die Arbeit mit Partnern auch im Umland erfolgreich fort. </w:t>
      </w:r>
    </w:p>
    <w:p w14:paraId="35971354" w14:textId="77777777" w:rsidR="00FE5032" w:rsidRPr="00FE5032" w:rsidRDefault="00FE5032" w:rsidP="00FE5032">
      <w:pPr>
        <w:pStyle w:val="StandardWeb"/>
        <w:jc w:val="both"/>
        <w:rPr>
          <w:rFonts w:asciiTheme="minorHAnsi" w:hAnsiTheme="minorHAnsi" w:cstheme="minorHAnsi"/>
          <w:color w:val="222222"/>
          <w:sz w:val="28"/>
          <w:szCs w:val="28"/>
        </w:rPr>
      </w:pPr>
      <w:r w:rsidRPr="00FE5032">
        <w:rPr>
          <w:rFonts w:asciiTheme="minorHAnsi" w:hAnsiTheme="minorHAnsi" w:cstheme="minorHAnsi"/>
          <w:color w:val="222222"/>
          <w:sz w:val="28"/>
          <w:szCs w:val="28"/>
        </w:rPr>
        <w:t>In regelmäßigen Abständen ist das Team in Kenia, um mit Partnern neue Projekte abzustimmen oder Detailfragen zu klären. Anke Gaußmann, die regelmäßig einen Teil ihres Jahresurlaubs in Kenia verbringt: „Unsere Arbeit wird ausschließlich ermöglicht durch Spenden und die Unterstützung von Sponsoren, Stiftungen und Verbänden sowie mit Erlösen aus Wohltätigkeitsveranstaltungen ermöglicht.“</w:t>
      </w:r>
    </w:p>
    <w:p w14:paraId="7FCD4033" w14:textId="77777777" w:rsidR="00D40634" w:rsidRPr="007D1878" w:rsidRDefault="00FD49D5" w:rsidP="00B3239A">
      <w:pPr>
        <w:jc w:val="both"/>
        <w:rPr>
          <w:rFonts w:cstheme="minorHAnsi"/>
          <w:sz w:val="28"/>
          <w:szCs w:val="28"/>
        </w:rPr>
      </w:pPr>
      <w:r w:rsidRPr="007D1878">
        <w:rPr>
          <w:rFonts w:cstheme="minorHAnsi"/>
          <w:sz w:val="28"/>
          <w:szCs w:val="28"/>
        </w:rPr>
        <w:t>Hier das Spendenkonto</w:t>
      </w:r>
      <w:r w:rsidR="00DF685F" w:rsidRPr="007D1878">
        <w:rPr>
          <w:rFonts w:cstheme="minorHAnsi"/>
          <w:sz w:val="28"/>
          <w:szCs w:val="28"/>
        </w:rPr>
        <w:t xml:space="preserve">: </w:t>
      </w:r>
      <w:r w:rsidR="00DF685F" w:rsidRPr="007D1878">
        <w:rPr>
          <w:rFonts w:cstheme="minorHAnsi"/>
          <w:b/>
          <w:bCs/>
          <w:sz w:val="28"/>
          <w:szCs w:val="28"/>
        </w:rPr>
        <w:t>Frankfurter Volksbank DE14 5019 0000 6201 4915 66</w:t>
      </w:r>
      <w:r w:rsidRPr="007D1878">
        <w:rPr>
          <w:rFonts w:cstheme="minorHAnsi"/>
          <w:sz w:val="28"/>
          <w:szCs w:val="28"/>
        </w:rPr>
        <w:t xml:space="preserve"> </w:t>
      </w:r>
    </w:p>
    <w:p w14:paraId="0024D7B2" w14:textId="77777777" w:rsidR="00D40634" w:rsidRPr="007D1878" w:rsidRDefault="00D40634" w:rsidP="00B3239A">
      <w:pPr>
        <w:jc w:val="both"/>
        <w:rPr>
          <w:rFonts w:cstheme="minorHAnsi"/>
          <w:sz w:val="28"/>
          <w:szCs w:val="28"/>
        </w:rPr>
      </w:pPr>
    </w:p>
    <w:p w14:paraId="2073822F" w14:textId="77777777" w:rsidR="007D1878" w:rsidRDefault="007D1878" w:rsidP="00B3239A">
      <w:pPr>
        <w:jc w:val="both"/>
        <w:rPr>
          <w:rFonts w:cstheme="minorHAnsi"/>
          <w:sz w:val="28"/>
          <w:szCs w:val="28"/>
        </w:rPr>
      </w:pPr>
    </w:p>
    <w:p w14:paraId="0A561999" w14:textId="77777777" w:rsidR="00A33330" w:rsidRPr="00A33330" w:rsidRDefault="00A33330" w:rsidP="00B3239A">
      <w:pPr>
        <w:jc w:val="both"/>
        <w:rPr>
          <w:rFonts w:cstheme="minorHAnsi"/>
          <w:b/>
          <w:bCs/>
          <w:sz w:val="28"/>
          <w:szCs w:val="28"/>
        </w:rPr>
      </w:pPr>
    </w:p>
    <w:p w14:paraId="2420C040" w14:textId="77777777" w:rsidR="00A33330" w:rsidRPr="00A33330" w:rsidRDefault="00A33330" w:rsidP="00B3239A">
      <w:pPr>
        <w:jc w:val="both"/>
        <w:rPr>
          <w:rFonts w:cstheme="minorHAnsi"/>
          <w:b/>
          <w:bCs/>
          <w:sz w:val="28"/>
          <w:szCs w:val="28"/>
        </w:rPr>
      </w:pPr>
    </w:p>
    <w:p w14:paraId="177C1D89" w14:textId="77777777" w:rsidR="00A33330" w:rsidRPr="00A33330" w:rsidRDefault="00A33330" w:rsidP="00B3239A">
      <w:pPr>
        <w:jc w:val="both"/>
        <w:rPr>
          <w:rFonts w:cstheme="minorHAnsi"/>
          <w:b/>
          <w:bCs/>
          <w:sz w:val="28"/>
          <w:szCs w:val="28"/>
        </w:rPr>
      </w:pPr>
      <w:r w:rsidRPr="00A33330">
        <w:rPr>
          <w:rFonts w:cstheme="minorHAnsi"/>
          <w:b/>
          <w:bCs/>
          <w:sz w:val="28"/>
          <w:szCs w:val="28"/>
        </w:rPr>
        <w:t xml:space="preserve">Bildunterschriften: </w:t>
      </w:r>
    </w:p>
    <w:p w14:paraId="0F85D2C9" w14:textId="77777777" w:rsidR="00A33330" w:rsidRDefault="00A33330" w:rsidP="00B3239A">
      <w:pPr>
        <w:jc w:val="both"/>
        <w:rPr>
          <w:rFonts w:cstheme="minorHAnsi"/>
          <w:sz w:val="28"/>
          <w:szCs w:val="28"/>
        </w:rPr>
      </w:pPr>
      <w:r>
        <w:rPr>
          <w:rFonts w:cstheme="minorHAnsi"/>
          <w:sz w:val="28"/>
          <w:szCs w:val="28"/>
        </w:rPr>
        <w:t>Helferin vor Ort im Patientengespräch.</w:t>
      </w:r>
    </w:p>
    <w:p w14:paraId="1BF41D79" w14:textId="77777777" w:rsidR="00A33330" w:rsidRDefault="00A33330" w:rsidP="00B3239A">
      <w:pPr>
        <w:jc w:val="both"/>
        <w:rPr>
          <w:rFonts w:cstheme="minorHAnsi"/>
          <w:sz w:val="28"/>
          <w:szCs w:val="28"/>
        </w:rPr>
      </w:pPr>
      <w:r>
        <w:rPr>
          <w:rFonts w:cstheme="minorHAnsi"/>
          <w:sz w:val="28"/>
          <w:szCs w:val="28"/>
        </w:rPr>
        <w:t xml:space="preserve">Aufklärung in Schulen ist eine Schwerpunktaufgabe. </w:t>
      </w:r>
    </w:p>
    <w:p w14:paraId="7F1B6420" w14:textId="77777777" w:rsidR="00A33330" w:rsidRDefault="00A33330" w:rsidP="00B3239A">
      <w:pPr>
        <w:jc w:val="both"/>
        <w:rPr>
          <w:rFonts w:cstheme="minorHAnsi"/>
          <w:sz w:val="28"/>
          <w:szCs w:val="28"/>
        </w:rPr>
      </w:pPr>
      <w:r>
        <w:rPr>
          <w:rFonts w:cstheme="minorHAnsi"/>
          <w:sz w:val="28"/>
          <w:szCs w:val="28"/>
        </w:rPr>
        <w:t>Moderne Ultraschalluntersuchung im Medical Camp.</w:t>
      </w:r>
    </w:p>
    <w:p w14:paraId="58DD102B" w14:textId="77777777" w:rsidR="00A33330" w:rsidRDefault="00A33330" w:rsidP="00B3239A">
      <w:pPr>
        <w:jc w:val="both"/>
        <w:rPr>
          <w:rFonts w:cstheme="minorHAnsi"/>
          <w:sz w:val="28"/>
          <w:szCs w:val="28"/>
        </w:rPr>
      </w:pPr>
    </w:p>
    <w:p w14:paraId="33C214DE" w14:textId="17F0E18E" w:rsidR="00A33330" w:rsidRPr="00480D8C" w:rsidRDefault="00A33330" w:rsidP="00B3239A">
      <w:pPr>
        <w:jc w:val="both"/>
        <w:rPr>
          <w:rFonts w:cstheme="minorHAnsi"/>
          <w:sz w:val="28"/>
          <w:szCs w:val="28"/>
          <w:lang w:val="en-US"/>
        </w:rPr>
      </w:pPr>
      <w:r w:rsidRPr="00480D8C">
        <w:rPr>
          <w:rFonts w:cstheme="minorHAnsi"/>
          <w:sz w:val="28"/>
          <w:szCs w:val="28"/>
          <w:lang w:val="en-US"/>
        </w:rPr>
        <w:t>Copyright: social-bag.com</w:t>
      </w:r>
      <w:r w:rsidR="00480D8C" w:rsidRPr="00480D8C">
        <w:rPr>
          <w:rFonts w:cstheme="minorHAnsi"/>
          <w:sz w:val="28"/>
          <w:szCs w:val="28"/>
          <w:lang w:val="en-US"/>
        </w:rPr>
        <w:t xml:space="preserve"> e:</w:t>
      </w:r>
      <w:r w:rsidR="00480D8C">
        <w:rPr>
          <w:rFonts w:cstheme="minorHAnsi"/>
          <w:sz w:val="28"/>
          <w:szCs w:val="28"/>
          <w:lang w:val="en-US"/>
        </w:rPr>
        <w:t>V.</w:t>
      </w:r>
    </w:p>
    <w:p w14:paraId="37A75AEC" w14:textId="77777777" w:rsidR="00A33330" w:rsidRPr="00480D8C" w:rsidRDefault="00A33330" w:rsidP="00B3239A">
      <w:pPr>
        <w:jc w:val="both"/>
        <w:rPr>
          <w:rFonts w:cstheme="minorHAnsi"/>
          <w:sz w:val="28"/>
          <w:szCs w:val="28"/>
          <w:lang w:val="en-US"/>
        </w:rPr>
      </w:pPr>
    </w:p>
    <w:p w14:paraId="2A57D425" w14:textId="77777777" w:rsidR="00A33330" w:rsidRPr="00480D8C" w:rsidRDefault="00A33330" w:rsidP="00B3239A">
      <w:pPr>
        <w:jc w:val="both"/>
        <w:rPr>
          <w:rFonts w:cstheme="minorHAnsi"/>
          <w:sz w:val="28"/>
          <w:szCs w:val="28"/>
          <w:lang w:val="en-US"/>
        </w:rPr>
      </w:pPr>
    </w:p>
    <w:p w14:paraId="06726311" w14:textId="77777777" w:rsidR="00A33330" w:rsidRPr="00480D8C" w:rsidRDefault="00A33330" w:rsidP="00B3239A">
      <w:pPr>
        <w:jc w:val="both"/>
        <w:rPr>
          <w:rFonts w:cstheme="minorHAnsi"/>
          <w:sz w:val="28"/>
          <w:szCs w:val="28"/>
          <w:lang w:val="en-US"/>
        </w:rPr>
      </w:pPr>
    </w:p>
    <w:p w14:paraId="6D4F2B8F" w14:textId="77777777" w:rsidR="007D1878" w:rsidRPr="007D1878" w:rsidRDefault="007D1878" w:rsidP="00B3239A">
      <w:pPr>
        <w:jc w:val="both"/>
        <w:rPr>
          <w:rFonts w:cstheme="minorHAnsi"/>
          <w:sz w:val="28"/>
          <w:szCs w:val="28"/>
        </w:rPr>
      </w:pPr>
      <w:r w:rsidRPr="007D1878">
        <w:rPr>
          <w:rFonts w:cstheme="minorHAnsi"/>
          <w:sz w:val="28"/>
          <w:szCs w:val="28"/>
        </w:rPr>
        <w:t>Presseanfragen gern unter</w:t>
      </w:r>
      <w:r w:rsidR="00C410C2">
        <w:rPr>
          <w:rFonts w:cstheme="minorHAnsi"/>
          <w:sz w:val="28"/>
          <w:szCs w:val="28"/>
        </w:rPr>
        <w:t xml:space="preserve"> presse@social-bag.com</w:t>
      </w:r>
    </w:p>
    <w:p w14:paraId="1147097C" w14:textId="77777777" w:rsidR="007D1878" w:rsidRPr="007D1878" w:rsidRDefault="007D1878" w:rsidP="00B3239A">
      <w:pPr>
        <w:jc w:val="both"/>
        <w:rPr>
          <w:rFonts w:cstheme="minorHAnsi"/>
          <w:sz w:val="28"/>
          <w:szCs w:val="28"/>
        </w:rPr>
      </w:pPr>
      <w:r w:rsidRPr="007D1878">
        <w:rPr>
          <w:rFonts w:cstheme="minorHAnsi"/>
          <w:sz w:val="28"/>
          <w:szCs w:val="28"/>
        </w:rPr>
        <w:t>Ansprechpartner: Burkart Schmid 0175 432 995</w:t>
      </w:r>
    </w:p>
    <w:p w14:paraId="6D438953" w14:textId="77777777" w:rsidR="007D1878" w:rsidRPr="007D1878" w:rsidRDefault="007D1878" w:rsidP="00B3239A">
      <w:pPr>
        <w:jc w:val="both"/>
        <w:rPr>
          <w:rFonts w:cstheme="minorHAnsi"/>
          <w:sz w:val="28"/>
          <w:szCs w:val="28"/>
        </w:rPr>
      </w:pPr>
    </w:p>
    <w:p w14:paraId="52F82698" w14:textId="77777777" w:rsidR="00D40634" w:rsidRPr="007D1878" w:rsidRDefault="007D1878" w:rsidP="00B3239A">
      <w:pPr>
        <w:jc w:val="both"/>
        <w:rPr>
          <w:rFonts w:cstheme="minorHAnsi"/>
          <w:sz w:val="28"/>
          <w:szCs w:val="28"/>
        </w:rPr>
      </w:pPr>
      <w:r w:rsidRPr="007D1878">
        <w:rPr>
          <w:rFonts w:cstheme="minorHAnsi"/>
          <w:sz w:val="28"/>
          <w:szCs w:val="28"/>
        </w:rPr>
        <w:t>Bei Veröffentlichung bitte Belegexemplar.</w:t>
      </w:r>
    </w:p>
    <w:p w14:paraId="14ED6F5C" w14:textId="77777777" w:rsidR="00D82742" w:rsidRDefault="00D82742" w:rsidP="00D40634">
      <w:pPr>
        <w:jc w:val="both"/>
        <w:rPr>
          <w:rFonts w:cstheme="minorHAnsi"/>
          <w:b/>
          <w:bCs/>
          <w:sz w:val="28"/>
          <w:szCs w:val="28"/>
        </w:rPr>
      </w:pPr>
    </w:p>
    <w:p w14:paraId="73D5E39A" w14:textId="77777777" w:rsidR="00E40C74" w:rsidRPr="00A33330" w:rsidRDefault="00FA7795" w:rsidP="00A33330">
      <w:pPr>
        <w:pStyle w:val="StandardWeb"/>
        <w:jc w:val="both"/>
        <w:rPr>
          <w:rFonts w:asciiTheme="minorHAnsi" w:hAnsiTheme="minorHAnsi" w:cstheme="minorHAnsi"/>
          <w:color w:val="222222"/>
          <w:sz w:val="28"/>
          <w:szCs w:val="28"/>
        </w:rPr>
      </w:pPr>
      <w:r w:rsidRPr="00BF0CC4">
        <w:rPr>
          <w:rFonts w:asciiTheme="minorHAnsi" w:hAnsiTheme="minorHAnsi" w:cstheme="minorHAnsi"/>
          <w:b/>
          <w:bCs/>
          <w:sz w:val="28"/>
          <w:szCs w:val="28"/>
        </w:rPr>
        <w:t>Info</w:t>
      </w:r>
      <w:r w:rsidR="00D40634" w:rsidRPr="00BF0CC4">
        <w:rPr>
          <w:rFonts w:asciiTheme="minorHAnsi" w:hAnsiTheme="minorHAnsi" w:cstheme="minorHAnsi"/>
          <w:b/>
          <w:bCs/>
          <w:sz w:val="28"/>
          <w:szCs w:val="28"/>
        </w:rPr>
        <w:t xml:space="preserve"> </w:t>
      </w:r>
      <w:r w:rsidR="00D82742" w:rsidRPr="00BF0CC4">
        <w:rPr>
          <w:rFonts w:asciiTheme="minorHAnsi" w:hAnsiTheme="minorHAnsi" w:cstheme="minorHAnsi"/>
          <w:b/>
          <w:bCs/>
          <w:sz w:val="28"/>
          <w:szCs w:val="28"/>
        </w:rPr>
        <w:t xml:space="preserve">zu </w:t>
      </w:r>
      <w:r w:rsidR="00D40634" w:rsidRPr="00BF0CC4">
        <w:rPr>
          <w:rFonts w:asciiTheme="minorHAnsi" w:hAnsiTheme="minorHAnsi" w:cstheme="minorHAnsi"/>
          <w:b/>
          <w:bCs/>
          <w:sz w:val="28"/>
          <w:szCs w:val="28"/>
        </w:rPr>
        <w:t>Social-bag</w:t>
      </w:r>
      <w:r w:rsidR="00D40634" w:rsidRPr="00BF0CC4">
        <w:rPr>
          <w:rFonts w:asciiTheme="minorHAnsi" w:hAnsiTheme="minorHAnsi" w:cstheme="minorHAnsi"/>
          <w:sz w:val="28"/>
          <w:szCs w:val="28"/>
        </w:rPr>
        <w:t>.</w:t>
      </w:r>
      <w:r w:rsidR="00D40634" w:rsidRPr="007D1878">
        <w:rPr>
          <w:rFonts w:cstheme="minorHAnsi"/>
          <w:sz w:val="28"/>
          <w:szCs w:val="28"/>
        </w:rPr>
        <w:t xml:space="preserve"> </w:t>
      </w:r>
      <w:r w:rsidR="00BF0CC4" w:rsidRPr="00BF0CC4">
        <w:rPr>
          <w:rFonts w:asciiTheme="minorHAnsi" w:hAnsiTheme="minorHAnsi" w:cstheme="minorHAnsi"/>
          <w:color w:val="222222"/>
          <w:sz w:val="28"/>
          <w:szCs w:val="28"/>
        </w:rPr>
        <w:t>Der Verein wurde 2017 gegründet um eine Plattform für viele Ideen zur nachhaltigen, fairen, toleranten Hilfe zur Selbsthilfe zu sein. Der Einsatzort ist Nairobi und die nähere Umgebung. Lokale Partner sind medizinische Fachkräfte aus der Region. Seinen Namen gab sich der Verein, weil er „social bags“, aus Zeitungspapier gefaltete Einkaufstaschen, verkauft. Auch diese Einnahmen der in Kenia gefertigten Taschen kommen der Projektarbeit zugute. Der Verein hat seinen Sitz in Nidderau</w:t>
      </w:r>
      <w:r w:rsidR="00BF0CC4">
        <w:rPr>
          <w:rFonts w:asciiTheme="minorHAnsi" w:hAnsiTheme="minorHAnsi" w:cstheme="minorHAnsi"/>
          <w:color w:val="222222"/>
          <w:sz w:val="28"/>
          <w:szCs w:val="28"/>
        </w:rPr>
        <w:t xml:space="preserve"> </w:t>
      </w:r>
      <w:r w:rsidR="00BF0CC4" w:rsidRPr="00BF0CC4">
        <w:rPr>
          <w:rFonts w:asciiTheme="minorHAnsi" w:hAnsiTheme="minorHAnsi" w:cstheme="minorHAnsi"/>
          <w:color w:val="222222"/>
          <w:sz w:val="28"/>
          <w:szCs w:val="28"/>
        </w:rPr>
        <w:t>und</w:t>
      </w:r>
      <w:r w:rsidR="00BF0CC4">
        <w:rPr>
          <w:rFonts w:asciiTheme="minorHAnsi" w:hAnsiTheme="minorHAnsi" w:cstheme="minorHAnsi"/>
          <w:color w:val="222222"/>
          <w:sz w:val="28"/>
          <w:szCs w:val="28"/>
        </w:rPr>
        <w:t xml:space="preserve"> </w:t>
      </w:r>
      <w:r w:rsidR="00BF0CC4" w:rsidRPr="00BF0CC4">
        <w:rPr>
          <w:rFonts w:asciiTheme="minorHAnsi" w:hAnsiTheme="minorHAnsi" w:cstheme="minorHAnsi"/>
          <w:color w:val="222222"/>
          <w:sz w:val="28"/>
          <w:szCs w:val="28"/>
        </w:rPr>
        <w:t>wird von vier Vorstandsmitgliedern vertreten.</w:t>
      </w:r>
      <w:r w:rsidR="00BF0CC4" w:rsidRPr="00BF0CC4">
        <w:rPr>
          <w:rStyle w:val="apple-converted-space"/>
          <w:rFonts w:asciiTheme="minorHAnsi" w:hAnsiTheme="minorHAnsi" w:cstheme="minorHAnsi"/>
          <w:color w:val="222222"/>
          <w:sz w:val="28"/>
          <w:szCs w:val="28"/>
        </w:rPr>
        <w:t> </w:t>
      </w:r>
      <w:hyperlink r:id="rId5" w:tgtFrame="_blank" w:history="1">
        <w:r w:rsidR="00BF0CC4" w:rsidRPr="00BF0CC4">
          <w:rPr>
            <w:rStyle w:val="Hyperlink"/>
            <w:rFonts w:asciiTheme="minorHAnsi" w:hAnsiTheme="minorHAnsi" w:cstheme="minorHAnsi"/>
            <w:color w:val="1155CC"/>
            <w:sz w:val="28"/>
            <w:szCs w:val="28"/>
          </w:rPr>
          <w:t>www.social.bag.com</w:t>
        </w:r>
      </w:hyperlink>
    </w:p>
    <w:p w14:paraId="6F897A36" w14:textId="77777777" w:rsidR="00E40C74" w:rsidRDefault="00E40C74" w:rsidP="00891F32">
      <w:pPr>
        <w:spacing w:line="480" w:lineRule="atLeast"/>
        <w:jc w:val="both"/>
        <w:textAlignment w:val="baseline"/>
        <w:rPr>
          <w:rFonts w:eastAsia="Times New Roman" w:cstheme="minorHAnsi"/>
          <w:color w:val="222222"/>
          <w:kern w:val="0"/>
          <w:highlight w:val="lightGray"/>
          <w:bdr w:val="none" w:sz="0" w:space="0" w:color="auto" w:frame="1"/>
          <w:lang w:eastAsia="de-DE"/>
          <w14:ligatures w14:val="none"/>
        </w:rPr>
      </w:pPr>
    </w:p>
    <w:p w14:paraId="08225FC8" w14:textId="77777777" w:rsidR="00891F32" w:rsidRDefault="00BF0CC4" w:rsidP="005A0DE4">
      <w:pPr>
        <w:spacing w:line="480" w:lineRule="atLeast"/>
        <w:jc w:val="both"/>
        <w:textAlignment w:val="baseline"/>
        <w:rPr>
          <w:b/>
          <w:bCs/>
          <w:sz w:val="28"/>
          <w:szCs w:val="28"/>
        </w:rPr>
      </w:pPr>
      <w:r>
        <w:rPr>
          <w:rFonts w:eastAsia="Times New Roman" w:cstheme="minorHAnsi"/>
          <w:b/>
          <w:bCs/>
          <w:color w:val="222222"/>
          <w:kern w:val="0"/>
          <w:highlight w:val="lightGray"/>
          <w:lang w:eastAsia="de-DE"/>
          <w14:ligatures w14:val="none"/>
        </w:rPr>
        <w:t>s</w:t>
      </w:r>
      <w:r w:rsidR="00891F32" w:rsidRPr="00FD49D5">
        <w:rPr>
          <w:rFonts w:eastAsia="Times New Roman" w:cstheme="minorHAnsi"/>
          <w:b/>
          <w:bCs/>
          <w:color w:val="222222"/>
          <w:kern w:val="0"/>
          <w:highlight w:val="lightGray"/>
          <w:lang w:eastAsia="de-DE"/>
          <w14:ligatures w14:val="none"/>
        </w:rPr>
        <w:t xml:space="preserve">ocial-bag.com e.V. </w:t>
      </w:r>
      <w:r w:rsidR="00891F32" w:rsidRPr="00B00901">
        <w:rPr>
          <w:rFonts w:eastAsia="Times New Roman" w:cstheme="minorHAnsi"/>
          <w:b/>
          <w:bCs/>
          <w:color w:val="222222"/>
          <w:kern w:val="0"/>
          <w:highlight w:val="lightGray"/>
          <w:lang w:eastAsia="de-DE"/>
          <w14:ligatures w14:val="none"/>
        </w:rPr>
        <w:t>Kellerberg 5   61130 Nidderau</w:t>
      </w:r>
      <w:r w:rsidR="00891F32" w:rsidRPr="00B00901">
        <w:rPr>
          <w:rFonts w:eastAsia="Times New Roman" w:cstheme="minorHAnsi"/>
          <w:color w:val="222222"/>
          <w:kern w:val="0"/>
          <w:highlight w:val="lightGray"/>
          <w:lang w:eastAsia="de-DE"/>
          <w14:ligatures w14:val="none"/>
        </w:rPr>
        <w:t xml:space="preserve">  </w:t>
      </w:r>
      <w:hyperlink r:id="rId6" w:history="1">
        <w:r w:rsidR="00891F32" w:rsidRPr="00FE5032">
          <w:rPr>
            <w:rStyle w:val="Hyperlink"/>
            <w:rFonts w:eastAsia="Times New Roman" w:cstheme="minorHAnsi"/>
            <w:b/>
            <w:bCs/>
            <w:kern w:val="0"/>
            <w:highlight w:val="lightGray"/>
            <w:lang w:eastAsia="de-DE"/>
            <w14:ligatures w14:val="none"/>
          </w:rPr>
          <w:t>kontakt@social-bag.com</w:t>
        </w:r>
      </w:hyperlink>
      <w:r w:rsidR="00891F32" w:rsidRPr="00FE5032">
        <w:rPr>
          <w:rFonts w:eastAsia="Times New Roman" w:cstheme="minorHAnsi"/>
          <w:b/>
          <w:bCs/>
          <w:color w:val="222222"/>
          <w:kern w:val="0"/>
          <w:highlight w:val="lightGray"/>
          <w:lang w:eastAsia="de-DE"/>
          <w14:ligatures w14:val="none"/>
        </w:rPr>
        <w:t xml:space="preserve">  </w:t>
      </w:r>
      <w:r w:rsidR="00FE5032" w:rsidRPr="00FE5032">
        <w:rPr>
          <w:rFonts w:ascii="Arial" w:hAnsi="Arial" w:cs="Arial"/>
          <w:b/>
          <w:bCs/>
          <w:color w:val="222222"/>
          <w:highlight w:val="lightGray"/>
          <w:shd w:val="clear" w:color="auto" w:fill="FFFFFF"/>
        </w:rPr>
        <w:t>0160 8484240</w:t>
      </w:r>
      <w:r w:rsidR="00FE5032">
        <w:rPr>
          <w:rStyle w:val="apple-converted-space"/>
          <w:rFonts w:ascii="Arial" w:hAnsi="Arial" w:cs="Arial"/>
          <w:color w:val="222222"/>
          <w:shd w:val="clear" w:color="auto" w:fill="FFFFFF"/>
        </w:rPr>
        <w:t> </w:t>
      </w:r>
    </w:p>
    <w:p w14:paraId="29C1405E" w14:textId="77777777" w:rsidR="00891F32" w:rsidRDefault="00891F32" w:rsidP="005A0DE4">
      <w:pPr>
        <w:spacing w:line="480" w:lineRule="atLeast"/>
        <w:jc w:val="both"/>
        <w:textAlignment w:val="baseline"/>
        <w:rPr>
          <w:b/>
          <w:bCs/>
          <w:sz w:val="28"/>
          <w:szCs w:val="28"/>
        </w:rPr>
      </w:pPr>
    </w:p>
    <w:p w14:paraId="75CF1F47" w14:textId="77777777" w:rsidR="00891F32" w:rsidRDefault="00891F32" w:rsidP="005A0DE4">
      <w:pPr>
        <w:spacing w:line="480" w:lineRule="atLeast"/>
        <w:jc w:val="both"/>
        <w:textAlignment w:val="baseline"/>
        <w:rPr>
          <w:b/>
          <w:bCs/>
          <w:sz w:val="28"/>
          <w:szCs w:val="28"/>
        </w:rPr>
      </w:pPr>
    </w:p>
    <w:p w14:paraId="25EFCB6C" w14:textId="77777777" w:rsidR="00891F32" w:rsidRDefault="00891F32" w:rsidP="005A0DE4">
      <w:pPr>
        <w:spacing w:line="480" w:lineRule="atLeast"/>
        <w:jc w:val="both"/>
        <w:textAlignment w:val="baseline"/>
        <w:rPr>
          <w:b/>
          <w:bCs/>
          <w:sz w:val="28"/>
          <w:szCs w:val="28"/>
        </w:rPr>
      </w:pPr>
    </w:p>
    <w:p w14:paraId="7B5BC5F9" w14:textId="77777777" w:rsidR="00C045E7" w:rsidRDefault="00C045E7" w:rsidP="00C045E7">
      <w:pPr>
        <w:spacing w:line="480" w:lineRule="atLeast"/>
        <w:textAlignment w:val="baseline"/>
        <w:rPr>
          <w:rFonts w:eastAsia="Times New Roman" w:cstheme="minorHAnsi"/>
          <w:color w:val="222222"/>
          <w:kern w:val="0"/>
          <w:sz w:val="32"/>
          <w:szCs w:val="32"/>
          <w:lang w:eastAsia="de-DE"/>
          <w14:ligatures w14:val="none"/>
        </w:rPr>
      </w:pPr>
    </w:p>
    <w:p w14:paraId="0AC6D633" w14:textId="77777777" w:rsidR="00C045E7" w:rsidRDefault="00C045E7" w:rsidP="00C045E7">
      <w:pPr>
        <w:spacing w:line="480" w:lineRule="atLeast"/>
        <w:textAlignment w:val="baseline"/>
        <w:rPr>
          <w:rFonts w:eastAsia="Times New Roman" w:cstheme="minorHAnsi"/>
          <w:color w:val="222222"/>
          <w:kern w:val="0"/>
          <w:sz w:val="32"/>
          <w:szCs w:val="32"/>
          <w:lang w:eastAsia="de-DE"/>
          <w14:ligatures w14:val="none"/>
        </w:rPr>
      </w:pPr>
    </w:p>
    <w:p w14:paraId="09141602" w14:textId="77777777" w:rsidR="00C045E7" w:rsidRDefault="00C045E7" w:rsidP="00C045E7">
      <w:pPr>
        <w:spacing w:line="480" w:lineRule="atLeast"/>
        <w:textAlignment w:val="baseline"/>
        <w:rPr>
          <w:rFonts w:eastAsia="Times New Roman" w:cstheme="minorHAnsi"/>
          <w:color w:val="222222"/>
          <w:kern w:val="0"/>
          <w:sz w:val="32"/>
          <w:szCs w:val="32"/>
          <w:lang w:eastAsia="de-DE"/>
          <w14:ligatures w14:val="none"/>
        </w:rPr>
      </w:pPr>
    </w:p>
    <w:p w14:paraId="629CF609" w14:textId="77777777" w:rsidR="00C045E7" w:rsidRDefault="00C045E7" w:rsidP="00C045E7">
      <w:pPr>
        <w:spacing w:line="480" w:lineRule="atLeast"/>
        <w:textAlignment w:val="baseline"/>
        <w:rPr>
          <w:rFonts w:eastAsia="Times New Roman" w:cstheme="minorHAnsi"/>
          <w:color w:val="222222"/>
          <w:kern w:val="0"/>
          <w:sz w:val="32"/>
          <w:szCs w:val="32"/>
          <w:lang w:eastAsia="de-DE"/>
          <w14:ligatures w14:val="none"/>
        </w:rPr>
      </w:pPr>
    </w:p>
    <w:p w14:paraId="3A9790A9"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6395719E"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7734AC83"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3ACB0FEE"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1B2EFE7F"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74E60A3A"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382346D6"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3C614BA5" w14:textId="77777777" w:rsidR="005A0DE4" w:rsidRDefault="005A0DE4" w:rsidP="00C045E7">
      <w:pPr>
        <w:spacing w:line="480" w:lineRule="atLeast"/>
        <w:textAlignment w:val="baseline"/>
        <w:rPr>
          <w:rFonts w:eastAsia="Times New Roman" w:cstheme="minorHAnsi"/>
          <w:color w:val="222222"/>
          <w:kern w:val="0"/>
          <w:sz w:val="32"/>
          <w:szCs w:val="32"/>
          <w:lang w:eastAsia="de-DE"/>
          <w14:ligatures w14:val="none"/>
        </w:rPr>
      </w:pPr>
    </w:p>
    <w:p w14:paraId="7B9FD2DA"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3D68F433"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7E6D1DDE"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3B1FC995"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4D851D63"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06C54B04"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59DB8915"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5626C00C"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27A268E6"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1C9EFF8C" w14:textId="77777777" w:rsidR="00891F32" w:rsidRDefault="00891F32" w:rsidP="00C045E7">
      <w:pPr>
        <w:spacing w:line="480" w:lineRule="atLeast"/>
        <w:textAlignment w:val="baseline"/>
        <w:rPr>
          <w:rFonts w:eastAsia="Times New Roman" w:cstheme="minorHAnsi"/>
          <w:color w:val="222222"/>
          <w:kern w:val="0"/>
          <w:sz w:val="32"/>
          <w:szCs w:val="32"/>
          <w:lang w:eastAsia="de-DE"/>
          <w14:ligatures w14:val="none"/>
        </w:rPr>
      </w:pPr>
    </w:p>
    <w:p w14:paraId="1ABE55FC" w14:textId="77777777" w:rsidR="005A0DE4" w:rsidRDefault="005A0DE4" w:rsidP="00C045E7">
      <w:pPr>
        <w:spacing w:line="480" w:lineRule="atLeast"/>
        <w:textAlignment w:val="baseline"/>
        <w:rPr>
          <w:rFonts w:eastAsia="Times New Roman" w:cstheme="minorHAnsi"/>
          <w:color w:val="222222"/>
          <w:kern w:val="0"/>
          <w:sz w:val="32"/>
          <w:szCs w:val="32"/>
          <w:lang w:eastAsia="de-DE"/>
          <w14:ligatures w14:val="none"/>
        </w:rPr>
      </w:pPr>
    </w:p>
    <w:p w14:paraId="12F559E6" w14:textId="77777777" w:rsidR="006A416D" w:rsidRDefault="006A416D" w:rsidP="00C045E7">
      <w:pPr>
        <w:spacing w:line="480" w:lineRule="atLeast"/>
        <w:textAlignment w:val="baseline"/>
        <w:rPr>
          <w:rFonts w:eastAsia="Times New Roman" w:cstheme="minorHAnsi"/>
          <w:color w:val="222222"/>
          <w:kern w:val="0"/>
          <w:sz w:val="32"/>
          <w:szCs w:val="32"/>
          <w:lang w:eastAsia="de-DE"/>
          <w14:ligatures w14:val="none"/>
        </w:rPr>
      </w:pPr>
    </w:p>
    <w:p w14:paraId="69868C9E" w14:textId="77777777" w:rsidR="006A416D" w:rsidRDefault="006A416D" w:rsidP="00C045E7">
      <w:pPr>
        <w:spacing w:line="480" w:lineRule="atLeast"/>
        <w:textAlignment w:val="baseline"/>
        <w:rPr>
          <w:rFonts w:eastAsia="Times New Roman" w:cstheme="minorHAnsi"/>
          <w:color w:val="222222"/>
          <w:kern w:val="0"/>
          <w:sz w:val="32"/>
          <w:szCs w:val="32"/>
          <w:lang w:eastAsia="de-DE"/>
          <w14:ligatures w14:val="none"/>
        </w:rPr>
      </w:pPr>
    </w:p>
    <w:p w14:paraId="69CD6ED9" w14:textId="77777777" w:rsidR="00C045E7" w:rsidRDefault="00C045E7" w:rsidP="00C045E7">
      <w:pPr>
        <w:spacing w:line="480" w:lineRule="atLeast"/>
        <w:ind w:left="3540" w:firstLine="708"/>
        <w:textAlignment w:val="baseline"/>
        <w:rPr>
          <w:rFonts w:eastAsia="Times New Roman" w:cstheme="minorHAnsi"/>
          <w:color w:val="222222"/>
          <w:kern w:val="0"/>
          <w:sz w:val="32"/>
          <w:szCs w:val="32"/>
          <w:lang w:eastAsia="de-DE"/>
          <w14:ligatures w14:val="none"/>
        </w:rPr>
      </w:pPr>
    </w:p>
    <w:p w14:paraId="092278CA" w14:textId="77777777" w:rsidR="00C045E7" w:rsidRDefault="00C045E7" w:rsidP="00C045E7">
      <w:pPr>
        <w:spacing w:line="480" w:lineRule="atLeast"/>
        <w:ind w:left="3540" w:firstLine="708"/>
        <w:textAlignment w:val="baseline"/>
        <w:rPr>
          <w:rFonts w:eastAsia="Times New Roman" w:cstheme="minorHAnsi"/>
          <w:color w:val="222222"/>
          <w:kern w:val="0"/>
          <w:sz w:val="32"/>
          <w:szCs w:val="32"/>
          <w:lang w:eastAsia="de-DE"/>
          <w14:ligatures w14:val="none"/>
        </w:rPr>
      </w:pPr>
    </w:p>
    <w:p w14:paraId="0A809DD3" w14:textId="77777777" w:rsidR="00C045E7" w:rsidRDefault="00C045E7" w:rsidP="00C045E7">
      <w:pPr>
        <w:spacing w:line="480" w:lineRule="atLeast"/>
        <w:ind w:left="3540" w:firstLine="708"/>
        <w:textAlignment w:val="baseline"/>
        <w:rPr>
          <w:rFonts w:eastAsia="Times New Roman" w:cstheme="minorHAnsi"/>
          <w:color w:val="222222"/>
          <w:kern w:val="0"/>
          <w:sz w:val="32"/>
          <w:szCs w:val="32"/>
          <w:lang w:eastAsia="de-DE"/>
          <w14:ligatures w14:val="none"/>
        </w:rPr>
      </w:pPr>
    </w:p>
    <w:p w14:paraId="03336339" w14:textId="77777777" w:rsidR="00C045E7" w:rsidRDefault="00C045E7" w:rsidP="00C045E7">
      <w:pPr>
        <w:spacing w:line="480" w:lineRule="atLeast"/>
        <w:ind w:left="3540" w:firstLine="708"/>
        <w:textAlignment w:val="baseline"/>
        <w:rPr>
          <w:rFonts w:eastAsia="Times New Roman" w:cstheme="minorHAnsi"/>
          <w:color w:val="222222"/>
          <w:kern w:val="0"/>
          <w:sz w:val="32"/>
          <w:szCs w:val="32"/>
          <w:lang w:eastAsia="de-DE"/>
          <w14:ligatures w14:val="none"/>
        </w:rPr>
      </w:pPr>
    </w:p>
    <w:p w14:paraId="657244B1" w14:textId="77777777" w:rsidR="00C045E7" w:rsidRPr="007D44CE" w:rsidRDefault="00C045E7" w:rsidP="00C045E7">
      <w:pPr>
        <w:spacing w:line="480" w:lineRule="atLeast"/>
        <w:ind w:left="6372"/>
        <w:textAlignment w:val="baseline"/>
        <w:rPr>
          <w:rFonts w:eastAsia="Times New Roman" w:cstheme="minorHAnsi"/>
          <w:color w:val="222222"/>
          <w:kern w:val="0"/>
          <w:sz w:val="32"/>
          <w:szCs w:val="32"/>
          <w:lang w:eastAsia="de-DE"/>
          <w14:ligatures w14:val="none"/>
        </w:rPr>
      </w:pPr>
      <w:r w:rsidRPr="007D44CE">
        <w:rPr>
          <w:rFonts w:eastAsia="Times New Roman" w:cstheme="minorHAnsi"/>
          <w:color w:val="222222"/>
          <w:kern w:val="0"/>
          <w:sz w:val="32"/>
          <w:szCs w:val="32"/>
          <w:lang w:eastAsia="de-DE"/>
          <w14:ligatures w14:val="none"/>
        </w:rPr>
        <w:t xml:space="preserve">    </w:t>
      </w:r>
    </w:p>
    <w:p w14:paraId="6BC222FA" w14:textId="77777777" w:rsidR="00C045E7" w:rsidRPr="00C045E7" w:rsidRDefault="00C045E7" w:rsidP="00C045E7">
      <w:pPr>
        <w:spacing w:line="480" w:lineRule="atLeast"/>
        <w:ind w:left="7080"/>
        <w:textAlignment w:val="baseline"/>
        <w:rPr>
          <w:rFonts w:eastAsia="Times New Roman" w:cstheme="minorHAnsi"/>
          <w:color w:val="222222"/>
          <w:kern w:val="0"/>
          <w:bdr w:val="none" w:sz="0" w:space="0" w:color="auto" w:frame="1"/>
          <w:lang w:eastAsia="de-DE"/>
          <w14:ligatures w14:val="none"/>
        </w:rPr>
      </w:pPr>
      <w:r w:rsidRPr="007D44CE">
        <w:rPr>
          <w:rFonts w:eastAsia="Times New Roman" w:cstheme="minorHAnsi"/>
          <w:color w:val="222222"/>
          <w:kern w:val="0"/>
          <w:lang w:eastAsia="de-DE"/>
          <w14:ligatures w14:val="none"/>
        </w:rPr>
        <w:t xml:space="preserve"> </w:t>
      </w:r>
    </w:p>
    <w:p w14:paraId="11C4B826" w14:textId="77777777" w:rsidR="00C045E7" w:rsidRDefault="00C045E7" w:rsidP="00C045E7">
      <w:pPr>
        <w:spacing w:line="480" w:lineRule="atLeast"/>
        <w:textAlignment w:val="baseline"/>
        <w:rPr>
          <w:rFonts w:eastAsia="Times New Roman" w:cstheme="minorHAnsi"/>
          <w:color w:val="222222"/>
          <w:kern w:val="0"/>
          <w:lang w:eastAsia="de-DE"/>
          <w14:ligatures w14:val="none"/>
        </w:rPr>
      </w:pPr>
    </w:p>
    <w:p w14:paraId="42D94FDD" w14:textId="77777777" w:rsidR="00C045E7" w:rsidRPr="00C045E7" w:rsidRDefault="00C045E7" w:rsidP="00C045E7">
      <w:pPr>
        <w:textAlignment w:val="baseline"/>
        <w:rPr>
          <w:rFonts w:eastAsia="Times New Roman" w:cstheme="minorHAnsi"/>
          <w:color w:val="222222"/>
          <w:kern w:val="0"/>
          <w:bdr w:val="none" w:sz="0" w:space="0" w:color="auto" w:frame="1"/>
          <w:lang w:eastAsia="de-DE"/>
          <w14:ligatures w14:val="none"/>
        </w:rPr>
      </w:pPr>
    </w:p>
    <w:p w14:paraId="25D9A4C2" w14:textId="77777777" w:rsidR="00C045E7" w:rsidRPr="00C045E7" w:rsidRDefault="00C045E7" w:rsidP="00C045E7">
      <w:pPr>
        <w:spacing w:line="480" w:lineRule="atLeast"/>
        <w:textAlignment w:val="baseline"/>
        <w:rPr>
          <w:rFonts w:eastAsia="Times New Roman" w:cstheme="minorHAnsi"/>
          <w:color w:val="222222"/>
          <w:kern w:val="0"/>
          <w:lang w:eastAsia="de-DE"/>
          <w14:ligatures w14:val="none"/>
        </w:rPr>
      </w:pPr>
    </w:p>
    <w:p w14:paraId="2992674B" w14:textId="77777777" w:rsidR="00C045E7" w:rsidRPr="00C045E7" w:rsidRDefault="00C045E7" w:rsidP="00C045E7">
      <w:pPr>
        <w:spacing w:line="480" w:lineRule="atLeast"/>
        <w:textAlignment w:val="baseline"/>
        <w:rPr>
          <w:rFonts w:eastAsia="Times New Roman" w:cstheme="minorHAnsi"/>
          <w:color w:val="222222"/>
          <w:kern w:val="0"/>
          <w:lang w:eastAsia="de-DE"/>
          <w14:ligatures w14:val="none"/>
        </w:rPr>
      </w:pPr>
      <w:r w:rsidRPr="00C045E7">
        <w:rPr>
          <w:rFonts w:eastAsia="Times New Roman" w:cstheme="minorHAnsi"/>
          <w:color w:val="222222"/>
          <w:kern w:val="0"/>
          <w:lang w:eastAsia="de-DE"/>
          <w14:ligatures w14:val="none"/>
        </w:rPr>
        <w:br/>
      </w:r>
    </w:p>
    <w:p w14:paraId="7091604A" w14:textId="77777777" w:rsidR="00C045E7" w:rsidRPr="00C045E7" w:rsidRDefault="00C045E7" w:rsidP="00C045E7">
      <w:pPr>
        <w:textAlignment w:val="baseline"/>
        <w:rPr>
          <w:rFonts w:eastAsia="Times New Roman" w:cstheme="minorHAnsi"/>
          <w:color w:val="222222"/>
          <w:kern w:val="0"/>
          <w:bdr w:val="none" w:sz="0" w:space="0" w:color="auto" w:frame="1"/>
          <w:lang w:eastAsia="de-DE"/>
          <w14:ligatures w14:val="none"/>
        </w:rPr>
      </w:pPr>
    </w:p>
    <w:p w14:paraId="1427F1FE" w14:textId="77777777" w:rsidR="00C045E7" w:rsidRDefault="00C045E7" w:rsidP="00C045E7">
      <w:pP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C045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64D43"/>
    <w:multiLevelType w:val="multilevel"/>
    <w:tmpl w:val="A976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52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7"/>
    <w:rsid w:val="0002353F"/>
    <w:rsid w:val="00034200"/>
    <w:rsid w:val="00043281"/>
    <w:rsid w:val="000B0B37"/>
    <w:rsid w:val="000D31D1"/>
    <w:rsid w:val="001E59A0"/>
    <w:rsid w:val="002015AF"/>
    <w:rsid w:val="00333218"/>
    <w:rsid w:val="00334B8B"/>
    <w:rsid w:val="003562BA"/>
    <w:rsid w:val="003F7E0B"/>
    <w:rsid w:val="00480D8C"/>
    <w:rsid w:val="004D0F9E"/>
    <w:rsid w:val="005942C2"/>
    <w:rsid w:val="005A0DE4"/>
    <w:rsid w:val="005D0D94"/>
    <w:rsid w:val="00661E21"/>
    <w:rsid w:val="00664132"/>
    <w:rsid w:val="00683707"/>
    <w:rsid w:val="00684EEF"/>
    <w:rsid w:val="0068516F"/>
    <w:rsid w:val="006A416D"/>
    <w:rsid w:val="006B231E"/>
    <w:rsid w:val="006C4B6C"/>
    <w:rsid w:val="007D1878"/>
    <w:rsid w:val="007D44CE"/>
    <w:rsid w:val="007F280E"/>
    <w:rsid w:val="0084224B"/>
    <w:rsid w:val="00891F32"/>
    <w:rsid w:val="00892AAD"/>
    <w:rsid w:val="009A2080"/>
    <w:rsid w:val="00A33330"/>
    <w:rsid w:val="00A44E00"/>
    <w:rsid w:val="00A5286B"/>
    <w:rsid w:val="00A72F15"/>
    <w:rsid w:val="00B00901"/>
    <w:rsid w:val="00B3239A"/>
    <w:rsid w:val="00BF0CC4"/>
    <w:rsid w:val="00BF1083"/>
    <w:rsid w:val="00C045E7"/>
    <w:rsid w:val="00C410C2"/>
    <w:rsid w:val="00D40634"/>
    <w:rsid w:val="00D82742"/>
    <w:rsid w:val="00DB7324"/>
    <w:rsid w:val="00DF685F"/>
    <w:rsid w:val="00E33DEE"/>
    <w:rsid w:val="00E40C74"/>
    <w:rsid w:val="00E46FCB"/>
    <w:rsid w:val="00E542E5"/>
    <w:rsid w:val="00E621BE"/>
    <w:rsid w:val="00EC14CB"/>
    <w:rsid w:val="00ED47EA"/>
    <w:rsid w:val="00ED6B12"/>
    <w:rsid w:val="00FA7795"/>
    <w:rsid w:val="00FD49D5"/>
    <w:rsid w:val="00FE50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FCC5"/>
  <w15:chartTrackingRefBased/>
  <w15:docId w15:val="{9231696C-CB28-A74E-BE5A-76142333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045E7"/>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045E7"/>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045E7"/>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C045E7"/>
    <w:rPr>
      <w:color w:val="0000FF"/>
      <w:u w:val="single"/>
    </w:rPr>
  </w:style>
  <w:style w:type="character" w:styleId="NichtaufgelsteErwhnung">
    <w:name w:val="Unresolved Mention"/>
    <w:basedOn w:val="Absatz-Standardschriftart"/>
    <w:uiPriority w:val="99"/>
    <w:semiHidden/>
    <w:unhideWhenUsed/>
    <w:rsid w:val="00B00901"/>
    <w:rPr>
      <w:color w:val="605E5C"/>
      <w:shd w:val="clear" w:color="auto" w:fill="E1DFDD"/>
    </w:rPr>
  </w:style>
  <w:style w:type="character" w:customStyle="1" w:styleId="apple-converted-space">
    <w:name w:val="apple-converted-space"/>
    <w:basedOn w:val="Absatz-Standardschriftart"/>
    <w:rsid w:val="00034200"/>
  </w:style>
  <w:style w:type="character" w:customStyle="1" w:styleId="align-middle">
    <w:name w:val="align-middle"/>
    <w:basedOn w:val="Absatz-Standardschriftart"/>
    <w:rsid w:val="000D31D1"/>
  </w:style>
  <w:style w:type="character" w:styleId="BesuchterLink">
    <w:name w:val="FollowedHyperlink"/>
    <w:basedOn w:val="Absatz-Standardschriftart"/>
    <w:uiPriority w:val="99"/>
    <w:semiHidden/>
    <w:unhideWhenUsed/>
    <w:rsid w:val="00BF0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0132">
      <w:bodyDiv w:val="1"/>
      <w:marLeft w:val="0"/>
      <w:marRight w:val="0"/>
      <w:marTop w:val="0"/>
      <w:marBottom w:val="0"/>
      <w:divBdr>
        <w:top w:val="none" w:sz="0" w:space="0" w:color="auto"/>
        <w:left w:val="none" w:sz="0" w:space="0" w:color="auto"/>
        <w:bottom w:val="none" w:sz="0" w:space="0" w:color="auto"/>
        <w:right w:val="none" w:sz="0" w:space="0" w:color="auto"/>
      </w:divBdr>
      <w:divsChild>
        <w:div w:id="784930120">
          <w:marLeft w:val="0"/>
          <w:marRight w:val="0"/>
          <w:marTop w:val="0"/>
          <w:marBottom w:val="0"/>
          <w:divBdr>
            <w:top w:val="none" w:sz="0" w:space="0" w:color="auto"/>
            <w:left w:val="none" w:sz="0" w:space="0" w:color="auto"/>
            <w:bottom w:val="none" w:sz="0" w:space="0" w:color="auto"/>
            <w:right w:val="none" w:sz="0" w:space="0" w:color="auto"/>
          </w:divBdr>
          <w:divsChild>
            <w:div w:id="1019357401">
              <w:marLeft w:val="0"/>
              <w:marRight w:val="0"/>
              <w:marTop w:val="0"/>
              <w:marBottom w:val="0"/>
              <w:divBdr>
                <w:top w:val="none" w:sz="0" w:space="0" w:color="auto"/>
                <w:left w:val="none" w:sz="0" w:space="0" w:color="auto"/>
                <w:bottom w:val="none" w:sz="0" w:space="0" w:color="auto"/>
                <w:right w:val="none" w:sz="0" w:space="0" w:color="auto"/>
              </w:divBdr>
              <w:divsChild>
                <w:div w:id="1663849302">
                  <w:marLeft w:val="0"/>
                  <w:marRight w:val="0"/>
                  <w:marTop w:val="0"/>
                  <w:marBottom w:val="0"/>
                  <w:divBdr>
                    <w:top w:val="none" w:sz="0" w:space="0" w:color="auto"/>
                    <w:left w:val="none" w:sz="0" w:space="0" w:color="auto"/>
                    <w:bottom w:val="none" w:sz="0" w:space="0" w:color="auto"/>
                    <w:right w:val="none" w:sz="0" w:space="0" w:color="auto"/>
                  </w:divBdr>
                  <w:divsChild>
                    <w:div w:id="2009212132">
                      <w:marLeft w:val="0"/>
                      <w:marRight w:val="0"/>
                      <w:marTop w:val="0"/>
                      <w:marBottom w:val="0"/>
                      <w:divBdr>
                        <w:top w:val="none" w:sz="0" w:space="0" w:color="auto"/>
                        <w:left w:val="none" w:sz="0" w:space="0" w:color="auto"/>
                        <w:bottom w:val="none" w:sz="0" w:space="0" w:color="auto"/>
                        <w:right w:val="none" w:sz="0" w:space="0" w:color="auto"/>
                      </w:divBdr>
                      <w:divsChild>
                        <w:div w:id="2056004304">
                          <w:marLeft w:val="0"/>
                          <w:marRight w:val="0"/>
                          <w:marTop w:val="0"/>
                          <w:marBottom w:val="600"/>
                          <w:divBdr>
                            <w:top w:val="none" w:sz="0" w:space="0" w:color="auto"/>
                            <w:left w:val="none" w:sz="0" w:space="0" w:color="auto"/>
                            <w:bottom w:val="none" w:sz="0" w:space="0" w:color="auto"/>
                            <w:right w:val="none" w:sz="0" w:space="0" w:color="auto"/>
                          </w:divBdr>
                          <w:divsChild>
                            <w:div w:id="1719284302">
                              <w:marLeft w:val="0"/>
                              <w:marRight w:val="0"/>
                              <w:marTop w:val="0"/>
                              <w:marBottom w:val="0"/>
                              <w:divBdr>
                                <w:top w:val="none" w:sz="0" w:space="0" w:color="auto"/>
                                <w:left w:val="none" w:sz="0" w:space="0" w:color="auto"/>
                                <w:bottom w:val="none" w:sz="0" w:space="0" w:color="auto"/>
                                <w:right w:val="none" w:sz="0" w:space="0" w:color="auto"/>
                              </w:divBdr>
                            </w:div>
                          </w:divsChild>
                        </w:div>
                        <w:div w:id="8071961">
                          <w:marLeft w:val="0"/>
                          <w:marRight w:val="0"/>
                          <w:marTop w:val="0"/>
                          <w:marBottom w:val="600"/>
                          <w:divBdr>
                            <w:top w:val="none" w:sz="0" w:space="0" w:color="auto"/>
                            <w:left w:val="none" w:sz="0" w:space="0" w:color="auto"/>
                            <w:bottom w:val="none" w:sz="0" w:space="0" w:color="auto"/>
                            <w:right w:val="none" w:sz="0" w:space="0" w:color="auto"/>
                          </w:divBdr>
                          <w:divsChild>
                            <w:div w:id="175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064747">
          <w:marLeft w:val="0"/>
          <w:marRight w:val="0"/>
          <w:marTop w:val="600"/>
          <w:marBottom w:val="0"/>
          <w:divBdr>
            <w:top w:val="none" w:sz="0" w:space="0" w:color="auto"/>
            <w:left w:val="none" w:sz="0" w:space="0" w:color="auto"/>
            <w:bottom w:val="none" w:sz="0" w:space="0" w:color="auto"/>
            <w:right w:val="none" w:sz="0" w:space="0" w:color="auto"/>
          </w:divBdr>
          <w:divsChild>
            <w:div w:id="1851599076">
              <w:marLeft w:val="0"/>
              <w:marRight w:val="0"/>
              <w:marTop w:val="0"/>
              <w:marBottom w:val="0"/>
              <w:divBdr>
                <w:top w:val="none" w:sz="0" w:space="0" w:color="auto"/>
                <w:left w:val="none" w:sz="0" w:space="0" w:color="auto"/>
                <w:bottom w:val="none" w:sz="0" w:space="0" w:color="auto"/>
                <w:right w:val="none" w:sz="0" w:space="0" w:color="auto"/>
              </w:divBdr>
              <w:divsChild>
                <w:div w:id="583802751">
                  <w:marLeft w:val="0"/>
                  <w:marRight w:val="0"/>
                  <w:marTop w:val="0"/>
                  <w:marBottom w:val="0"/>
                  <w:divBdr>
                    <w:top w:val="none" w:sz="0" w:space="0" w:color="auto"/>
                    <w:left w:val="none" w:sz="0" w:space="0" w:color="auto"/>
                    <w:bottom w:val="none" w:sz="0" w:space="0" w:color="auto"/>
                    <w:right w:val="none" w:sz="0" w:space="0" w:color="auto"/>
                  </w:divBdr>
                  <w:divsChild>
                    <w:div w:id="241916511">
                      <w:marLeft w:val="0"/>
                      <w:marRight w:val="0"/>
                      <w:marTop w:val="0"/>
                      <w:marBottom w:val="0"/>
                      <w:divBdr>
                        <w:top w:val="none" w:sz="0" w:space="0" w:color="auto"/>
                        <w:left w:val="none" w:sz="0" w:space="0" w:color="auto"/>
                        <w:bottom w:val="none" w:sz="0" w:space="0" w:color="auto"/>
                        <w:right w:val="none" w:sz="0" w:space="0" w:color="auto"/>
                      </w:divBdr>
                      <w:divsChild>
                        <w:div w:id="1997342131">
                          <w:marLeft w:val="0"/>
                          <w:marRight w:val="0"/>
                          <w:marTop w:val="0"/>
                          <w:marBottom w:val="600"/>
                          <w:divBdr>
                            <w:top w:val="none" w:sz="0" w:space="0" w:color="auto"/>
                            <w:left w:val="none" w:sz="0" w:space="0" w:color="auto"/>
                            <w:bottom w:val="none" w:sz="0" w:space="0" w:color="auto"/>
                            <w:right w:val="none" w:sz="0" w:space="0" w:color="auto"/>
                          </w:divBdr>
                        </w:div>
                        <w:div w:id="1047683902">
                          <w:marLeft w:val="0"/>
                          <w:marRight w:val="0"/>
                          <w:marTop w:val="0"/>
                          <w:marBottom w:val="600"/>
                          <w:divBdr>
                            <w:top w:val="none" w:sz="0" w:space="0" w:color="auto"/>
                            <w:left w:val="none" w:sz="0" w:space="0" w:color="auto"/>
                            <w:bottom w:val="none" w:sz="0" w:space="0" w:color="auto"/>
                            <w:right w:val="none" w:sz="0" w:space="0" w:color="auto"/>
                          </w:divBdr>
                        </w:div>
                        <w:div w:id="16879734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9440536">
      <w:bodyDiv w:val="1"/>
      <w:marLeft w:val="0"/>
      <w:marRight w:val="0"/>
      <w:marTop w:val="0"/>
      <w:marBottom w:val="0"/>
      <w:divBdr>
        <w:top w:val="none" w:sz="0" w:space="0" w:color="auto"/>
        <w:left w:val="none" w:sz="0" w:space="0" w:color="auto"/>
        <w:bottom w:val="none" w:sz="0" w:space="0" w:color="auto"/>
        <w:right w:val="none" w:sz="0" w:space="0" w:color="auto"/>
      </w:divBdr>
    </w:div>
    <w:div w:id="203296097">
      <w:bodyDiv w:val="1"/>
      <w:marLeft w:val="0"/>
      <w:marRight w:val="0"/>
      <w:marTop w:val="0"/>
      <w:marBottom w:val="0"/>
      <w:divBdr>
        <w:top w:val="none" w:sz="0" w:space="0" w:color="auto"/>
        <w:left w:val="none" w:sz="0" w:space="0" w:color="auto"/>
        <w:bottom w:val="none" w:sz="0" w:space="0" w:color="auto"/>
        <w:right w:val="none" w:sz="0" w:space="0" w:color="auto"/>
      </w:divBdr>
    </w:div>
    <w:div w:id="467405427">
      <w:bodyDiv w:val="1"/>
      <w:marLeft w:val="0"/>
      <w:marRight w:val="0"/>
      <w:marTop w:val="0"/>
      <w:marBottom w:val="0"/>
      <w:divBdr>
        <w:top w:val="none" w:sz="0" w:space="0" w:color="auto"/>
        <w:left w:val="none" w:sz="0" w:space="0" w:color="auto"/>
        <w:bottom w:val="none" w:sz="0" w:space="0" w:color="auto"/>
        <w:right w:val="none" w:sz="0" w:space="0" w:color="auto"/>
      </w:divBdr>
    </w:div>
    <w:div w:id="518393564">
      <w:bodyDiv w:val="1"/>
      <w:marLeft w:val="0"/>
      <w:marRight w:val="0"/>
      <w:marTop w:val="0"/>
      <w:marBottom w:val="0"/>
      <w:divBdr>
        <w:top w:val="none" w:sz="0" w:space="0" w:color="auto"/>
        <w:left w:val="none" w:sz="0" w:space="0" w:color="auto"/>
        <w:bottom w:val="none" w:sz="0" w:space="0" w:color="auto"/>
        <w:right w:val="none" w:sz="0" w:space="0" w:color="auto"/>
      </w:divBdr>
    </w:div>
    <w:div w:id="712120721">
      <w:bodyDiv w:val="1"/>
      <w:marLeft w:val="0"/>
      <w:marRight w:val="0"/>
      <w:marTop w:val="0"/>
      <w:marBottom w:val="0"/>
      <w:divBdr>
        <w:top w:val="none" w:sz="0" w:space="0" w:color="auto"/>
        <w:left w:val="none" w:sz="0" w:space="0" w:color="auto"/>
        <w:bottom w:val="none" w:sz="0" w:space="0" w:color="auto"/>
        <w:right w:val="none" w:sz="0" w:space="0" w:color="auto"/>
      </w:divBdr>
    </w:div>
    <w:div w:id="858809910">
      <w:bodyDiv w:val="1"/>
      <w:marLeft w:val="0"/>
      <w:marRight w:val="0"/>
      <w:marTop w:val="0"/>
      <w:marBottom w:val="0"/>
      <w:divBdr>
        <w:top w:val="none" w:sz="0" w:space="0" w:color="auto"/>
        <w:left w:val="none" w:sz="0" w:space="0" w:color="auto"/>
        <w:bottom w:val="none" w:sz="0" w:space="0" w:color="auto"/>
        <w:right w:val="none" w:sz="0" w:space="0" w:color="auto"/>
      </w:divBdr>
    </w:div>
    <w:div w:id="1304577940">
      <w:bodyDiv w:val="1"/>
      <w:marLeft w:val="0"/>
      <w:marRight w:val="0"/>
      <w:marTop w:val="0"/>
      <w:marBottom w:val="0"/>
      <w:divBdr>
        <w:top w:val="none" w:sz="0" w:space="0" w:color="auto"/>
        <w:left w:val="none" w:sz="0" w:space="0" w:color="auto"/>
        <w:bottom w:val="none" w:sz="0" w:space="0" w:color="auto"/>
        <w:right w:val="none" w:sz="0" w:space="0" w:color="auto"/>
      </w:divBdr>
      <w:divsChild>
        <w:div w:id="1618441533">
          <w:marLeft w:val="0"/>
          <w:marRight w:val="0"/>
          <w:marTop w:val="0"/>
          <w:marBottom w:val="600"/>
          <w:divBdr>
            <w:top w:val="none" w:sz="0" w:space="0" w:color="auto"/>
            <w:left w:val="none" w:sz="0" w:space="0" w:color="auto"/>
            <w:bottom w:val="none" w:sz="0" w:space="0" w:color="auto"/>
            <w:right w:val="none" w:sz="0" w:space="0" w:color="auto"/>
          </w:divBdr>
          <w:divsChild>
            <w:div w:id="1618871385">
              <w:blockQuote w:val="1"/>
              <w:marLeft w:val="0"/>
              <w:marRight w:val="0"/>
              <w:marTop w:val="0"/>
              <w:marBottom w:val="0"/>
              <w:divBdr>
                <w:top w:val="none" w:sz="0" w:space="0" w:color="auto"/>
                <w:left w:val="none" w:sz="0" w:space="0" w:color="auto"/>
                <w:bottom w:val="none" w:sz="0" w:space="0" w:color="auto"/>
                <w:right w:val="none" w:sz="0" w:space="0" w:color="auto"/>
              </w:divBdr>
              <w:divsChild>
                <w:div w:id="1001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9715">
      <w:bodyDiv w:val="1"/>
      <w:marLeft w:val="0"/>
      <w:marRight w:val="0"/>
      <w:marTop w:val="0"/>
      <w:marBottom w:val="0"/>
      <w:divBdr>
        <w:top w:val="none" w:sz="0" w:space="0" w:color="auto"/>
        <w:left w:val="none" w:sz="0" w:space="0" w:color="auto"/>
        <w:bottom w:val="none" w:sz="0" w:space="0" w:color="auto"/>
        <w:right w:val="none" w:sz="0" w:space="0" w:color="auto"/>
      </w:divBdr>
    </w:div>
    <w:div w:id="1577468863">
      <w:bodyDiv w:val="1"/>
      <w:marLeft w:val="0"/>
      <w:marRight w:val="0"/>
      <w:marTop w:val="0"/>
      <w:marBottom w:val="0"/>
      <w:divBdr>
        <w:top w:val="none" w:sz="0" w:space="0" w:color="auto"/>
        <w:left w:val="none" w:sz="0" w:space="0" w:color="auto"/>
        <w:bottom w:val="none" w:sz="0" w:space="0" w:color="auto"/>
        <w:right w:val="none" w:sz="0" w:space="0" w:color="auto"/>
      </w:divBdr>
      <w:divsChild>
        <w:div w:id="1297299405">
          <w:marLeft w:val="0"/>
          <w:marRight w:val="0"/>
          <w:marTop w:val="0"/>
          <w:marBottom w:val="600"/>
          <w:divBdr>
            <w:top w:val="none" w:sz="0" w:space="0" w:color="auto"/>
            <w:left w:val="none" w:sz="0" w:space="0" w:color="auto"/>
            <w:bottom w:val="none" w:sz="0" w:space="0" w:color="auto"/>
            <w:right w:val="none" w:sz="0" w:space="0" w:color="auto"/>
          </w:divBdr>
          <w:divsChild>
            <w:div w:id="1079598175">
              <w:blockQuote w:val="1"/>
              <w:marLeft w:val="0"/>
              <w:marRight w:val="0"/>
              <w:marTop w:val="0"/>
              <w:marBottom w:val="0"/>
              <w:divBdr>
                <w:top w:val="none" w:sz="0" w:space="0" w:color="auto"/>
                <w:left w:val="none" w:sz="0" w:space="0" w:color="auto"/>
                <w:bottom w:val="none" w:sz="0" w:space="0" w:color="auto"/>
                <w:right w:val="none" w:sz="0" w:space="0" w:color="auto"/>
              </w:divBdr>
              <w:divsChild>
                <w:div w:id="19666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social-bag.com" TargetMode="External"/><Relationship Id="rId5" Type="http://schemas.openxmlformats.org/officeDocument/2006/relationships/hyperlink" Target="http://www.social.ba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Anke Gaussmann</cp:lastModifiedBy>
  <cp:revision>3</cp:revision>
  <cp:lastPrinted>2024-09-02T15:42:00Z</cp:lastPrinted>
  <dcterms:created xsi:type="dcterms:W3CDTF">2025-06-04T07:11:00Z</dcterms:created>
  <dcterms:modified xsi:type="dcterms:W3CDTF">2025-06-04T07:11:00Z</dcterms:modified>
</cp:coreProperties>
</file>